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D8" w:rsidRPr="003804DC" w:rsidRDefault="00387AD8" w:rsidP="00387AD8">
      <w:pPr>
        <w:shd w:val="clear" w:color="auto" w:fill="FFFFFF"/>
        <w:spacing w:before="100" w:beforeAutospacing="1" w:after="0" w:line="300" w:lineRule="auto"/>
        <w:jc w:val="both"/>
        <w:rPr>
          <w:rFonts w:eastAsia="Times New Roman"/>
          <w:color w:val="000000"/>
          <w:sz w:val="22"/>
          <w:szCs w:val="28"/>
          <w:u w:val="single"/>
          <w:lang w:eastAsia="ko-KR"/>
        </w:rPr>
      </w:pPr>
      <w:r w:rsidRPr="00A453F8">
        <w:rPr>
          <w:rFonts w:eastAsia="Times New Roman"/>
          <w:color w:val="000000"/>
          <w:szCs w:val="28"/>
          <w:u w:val="single"/>
          <w:lang w:eastAsia="ko-KR"/>
        </w:rPr>
        <w:t>BIO</w:t>
      </w:r>
    </w:p>
    <w:p w:rsidR="00387AD8" w:rsidRPr="006A67A1" w:rsidRDefault="00387AD8" w:rsidP="00387AD8">
      <w:pPr>
        <w:shd w:val="clear" w:color="auto" w:fill="FFFFFF"/>
        <w:spacing w:before="100" w:beforeAutospacing="1" w:after="0" w:line="300" w:lineRule="auto"/>
        <w:ind w:firstLine="720"/>
        <w:jc w:val="both"/>
        <w:rPr>
          <w:rFonts w:asciiTheme="majorHAnsi" w:eastAsiaTheme="majorHAnsi" w:hAnsiTheme="majorHAnsi"/>
          <w:color w:val="000000"/>
          <w:sz w:val="22"/>
          <w:szCs w:val="28"/>
          <w:lang w:eastAsia="ko-KR"/>
        </w:rPr>
      </w:pP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멜라니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커크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패트릭</w:t>
      </w:r>
      <w:r w:rsidR="00D47C4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(Melanie Kirkpatrick)은 허드슨 연구소(Hudson Institute)의 선임연구원이다.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멜라니는 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코네티컷과 뉴욕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시 주재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작가이자 기자로 활동하고 있다. 그녀는 1980년부터 2009년까지 근무했던 월 스트리트 저널 (The Wall Street Journal)의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사설을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포함, 다양한 출판물의 논평 및 해설을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담당하고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있다.</w:t>
      </w:r>
    </w:p>
    <w:p w:rsidR="00387AD8" w:rsidRPr="00F24C6E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rFonts w:eastAsia="Times New Roman"/>
          <w:color w:val="000000"/>
          <w:szCs w:val="28"/>
        </w:rPr>
      </w:pPr>
      <w:r w:rsidRPr="00F24C6E">
        <w:rPr>
          <w:rFonts w:eastAsia="Times New Roman"/>
          <w:color w:val="000000"/>
          <w:szCs w:val="28"/>
        </w:rPr>
        <w:t xml:space="preserve">Melanie Kirkpatrick is a Senior Fellow at Hudson Institute. She is a writer-journalist based in Connecticut and New York City. She contributes reviews and commentary to various publications, including the opinion pages of </w:t>
      </w:r>
      <w:r>
        <w:rPr>
          <w:rFonts w:eastAsia="Times New Roman"/>
          <w:color w:val="000000"/>
          <w:szCs w:val="28"/>
        </w:rPr>
        <w:t>T</w:t>
      </w:r>
      <w:r w:rsidRPr="00F24C6E">
        <w:rPr>
          <w:rFonts w:eastAsia="Times New Roman"/>
          <w:color w:val="000000"/>
          <w:szCs w:val="28"/>
        </w:rPr>
        <w:t>he</w:t>
      </w:r>
      <w:r w:rsidRPr="00F24C6E">
        <w:rPr>
          <w:rFonts w:eastAsia="Times New Roman"/>
          <w:i/>
          <w:iCs/>
          <w:color w:val="000000"/>
          <w:szCs w:val="28"/>
        </w:rPr>
        <w:t xml:space="preserve"> Wall Street Journal</w:t>
      </w:r>
      <w:r w:rsidRPr="00F24C6E">
        <w:rPr>
          <w:rFonts w:eastAsia="Times New Roman"/>
          <w:color w:val="000000"/>
          <w:szCs w:val="28"/>
        </w:rPr>
        <w:t xml:space="preserve">, for which she worked from 1980 to 2009. </w:t>
      </w:r>
    </w:p>
    <w:p w:rsidR="00387AD8" w:rsidRPr="006A67A1" w:rsidRDefault="00387AD8" w:rsidP="00387AD8">
      <w:pPr>
        <w:shd w:val="clear" w:color="auto" w:fill="FFFFFF"/>
        <w:spacing w:before="100" w:beforeAutospacing="1" w:after="0" w:line="300" w:lineRule="auto"/>
        <w:ind w:firstLine="720"/>
        <w:jc w:val="both"/>
        <w:rPr>
          <w:rFonts w:asciiTheme="majorHAnsi" w:eastAsiaTheme="majorHAnsi" w:hAnsiTheme="majorHAnsi"/>
          <w:color w:val="000000"/>
          <w:sz w:val="22"/>
          <w:szCs w:val="28"/>
          <w:lang w:eastAsia="ko-KR"/>
        </w:rPr>
      </w:pPr>
    </w:p>
    <w:p w:rsidR="00387AD8" w:rsidRPr="006A67A1" w:rsidRDefault="00387AD8" w:rsidP="00387AD8">
      <w:pPr>
        <w:shd w:val="clear" w:color="auto" w:fill="FFFFFF"/>
        <w:spacing w:before="100" w:beforeAutospacing="1" w:after="0" w:line="300" w:lineRule="auto"/>
        <w:ind w:firstLine="720"/>
        <w:jc w:val="both"/>
        <w:rPr>
          <w:rFonts w:asciiTheme="majorHAnsi" w:eastAsiaTheme="majorHAnsi" w:hAnsiTheme="majorHAnsi"/>
          <w:color w:val="000000"/>
          <w:sz w:val="22"/>
          <w:szCs w:val="28"/>
          <w:lang w:eastAsia="ko-KR"/>
        </w:rPr>
      </w:pP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1980년에 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월 스트리트 저널에서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사설부에 입사한 뒤 멜라니는 각종 국제 안건에 관한 글을 기재했다. 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2006년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에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사설란 편집국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차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장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으로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역임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된 후로는 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국제적 사안에 대한 사설보도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를 도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맡았으며, 아시아와 유럽에 대한 월 스트리트 저널 사설란인 </w:t>
      </w:r>
      <w:r w:rsidRPr="006A67A1"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‘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the Far Eastern Economic Review</w:t>
      </w:r>
      <w:r w:rsidRPr="006A67A1"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’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와 국제 문제에 대한 미국 칼럼니스트를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검토</w:t>
      </w:r>
      <w:r w:rsidRPr="006A67A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했다.</w:t>
      </w: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color w:val="000000"/>
          <w:szCs w:val="28"/>
          <w:lang w:eastAsia="ko-KR"/>
        </w:rPr>
      </w:pPr>
      <w:r w:rsidRPr="00F24C6E">
        <w:rPr>
          <w:rFonts w:eastAsia="Times New Roman"/>
          <w:color w:val="000000"/>
          <w:szCs w:val="28"/>
        </w:rPr>
        <w:t xml:space="preserve">At the </w:t>
      </w:r>
      <w:r w:rsidRPr="00F24C6E">
        <w:rPr>
          <w:rFonts w:eastAsia="Times New Roman"/>
          <w:i/>
          <w:iCs/>
          <w:color w:val="000000"/>
          <w:szCs w:val="28"/>
        </w:rPr>
        <w:t>Wall Street Journal</w:t>
      </w:r>
      <w:r w:rsidRPr="00F24C6E">
        <w:rPr>
          <w:rFonts w:eastAsia="Times New Roman"/>
          <w:color w:val="000000"/>
          <w:szCs w:val="28"/>
        </w:rPr>
        <w:t xml:space="preserve">, she was Deputy Editor of the editorial page from 2006-2009 and a longtime member of the editorial board. As a Deputy Editor, she was responsible for the editorial page's coverage of international issues and oversaw the opinion pages of the </w:t>
      </w:r>
      <w:r w:rsidRPr="00F24C6E">
        <w:rPr>
          <w:rFonts w:eastAsia="Times New Roman"/>
          <w:i/>
          <w:iCs/>
          <w:color w:val="000000"/>
          <w:szCs w:val="28"/>
        </w:rPr>
        <w:t>Wall Street Journal</w:t>
      </w:r>
      <w:r w:rsidRPr="00F24C6E">
        <w:rPr>
          <w:rFonts w:eastAsia="Times New Roman"/>
          <w:color w:val="000000"/>
          <w:szCs w:val="28"/>
        </w:rPr>
        <w:t xml:space="preserve"> in Asia and Europe, the </w:t>
      </w:r>
      <w:r w:rsidRPr="00F24C6E">
        <w:rPr>
          <w:rFonts w:eastAsia="Times New Roman"/>
          <w:i/>
          <w:iCs/>
          <w:color w:val="000000"/>
          <w:szCs w:val="28"/>
        </w:rPr>
        <w:t>Far Eastern Economic Review</w:t>
      </w:r>
      <w:r w:rsidRPr="00F24C6E">
        <w:rPr>
          <w:rFonts w:eastAsia="Times New Roman"/>
          <w:color w:val="000000"/>
          <w:szCs w:val="28"/>
        </w:rPr>
        <w:t xml:space="preserve"> and the U.S. columnists on foreign affairs. She wrote editorials and op-ed articles on foreign affairs.</w:t>
      </w: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color w:val="000000"/>
          <w:szCs w:val="28"/>
          <w:lang w:eastAsia="ko-KR"/>
        </w:rPr>
      </w:pP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rFonts w:asciiTheme="majorHAnsi" w:eastAsiaTheme="majorHAnsi" w:hAnsiTheme="majorHAnsi"/>
          <w:color w:val="000000"/>
          <w:sz w:val="22"/>
          <w:szCs w:val="28"/>
          <w:lang w:eastAsia="ko-KR"/>
        </w:rPr>
      </w:pP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2001년부터 2006년까지 그녀는 </w:t>
      </w:r>
      <w:r w:rsidRPr="00E22CA0"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‘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T</w:t>
      </w: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he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D</w:t>
      </w: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aily Review &amp; Outlook</w:t>
      </w:r>
      <w:r w:rsidRPr="00E22CA0"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’</w:t>
      </w: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칼럼의 부 편집장을 역임했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으며, </w:t>
      </w: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그 이전에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는 </w:t>
      </w: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논평란의 편집장으로 일했다. 그녀는 월 스트리트 저널에서 근무하는 동안 월 스트리트 저널에서 발간되는 책의  출판 및 수정작업을 관리</w:t>
      </w:r>
      <w:r w:rsidR="00D47C41"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하</w:t>
      </w:r>
      <w:r w:rsidR="00D47C41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는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</w:t>
      </w: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</w:t>
      </w: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lastRenderedPageBreak/>
        <w:t xml:space="preserve">OpinionJournal.com과 그 밖에 다른 온라인 매체들의 개시를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총괄</w:t>
      </w:r>
      <w:r w:rsidRPr="00E22CA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했다.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뿐만 아니라 멜라니는 </w:t>
      </w:r>
      <w:r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‘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the Dow Jones Newspaper Fund</w:t>
      </w:r>
      <w:r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’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위원회 임원진으로 활동하기도 했다.</w:t>
      </w: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color w:val="000000"/>
          <w:szCs w:val="28"/>
          <w:lang w:eastAsia="ko-KR"/>
        </w:rPr>
      </w:pPr>
      <w:r w:rsidRPr="00E22CA0">
        <w:rPr>
          <w:rFonts w:asciiTheme="majorHAnsi" w:eastAsiaTheme="majorHAnsi" w:hAnsiTheme="majorHAnsi"/>
          <w:color w:val="000000"/>
          <w:szCs w:val="28"/>
        </w:rPr>
        <w:t>From 2001-2006 she was the editorial page's</w:t>
      </w:r>
      <w:r w:rsidRPr="00F24C6E">
        <w:rPr>
          <w:rFonts w:eastAsia="Times New Roman"/>
          <w:color w:val="000000"/>
          <w:szCs w:val="28"/>
        </w:rPr>
        <w:t xml:space="preserve"> Associate Editor, responsible for the daily Review &amp; Outlook (editorials) column. Before that, she was op-ed editor of the paper. During her career at the </w:t>
      </w:r>
      <w:r w:rsidRPr="00F24C6E">
        <w:rPr>
          <w:rFonts w:eastAsia="Times New Roman"/>
          <w:i/>
          <w:iCs/>
          <w:color w:val="000000"/>
          <w:szCs w:val="28"/>
        </w:rPr>
        <w:t>Journal</w:t>
      </w:r>
      <w:r w:rsidRPr="00F24C6E">
        <w:rPr>
          <w:rFonts w:eastAsia="Times New Roman"/>
          <w:color w:val="000000"/>
          <w:szCs w:val="28"/>
        </w:rPr>
        <w:t xml:space="preserve">, she also oversaw the launch of </w:t>
      </w:r>
      <w:r w:rsidRPr="00F24C6E">
        <w:rPr>
          <w:rFonts w:eastAsia="Times New Roman"/>
          <w:i/>
          <w:iCs/>
          <w:color w:val="000000"/>
          <w:szCs w:val="28"/>
        </w:rPr>
        <w:t>OpinionJournal.com</w:t>
      </w:r>
      <w:r w:rsidRPr="00F24C6E">
        <w:rPr>
          <w:rFonts w:eastAsia="Times New Roman"/>
          <w:color w:val="000000"/>
          <w:szCs w:val="28"/>
        </w:rPr>
        <w:t xml:space="preserve"> and other online products, managed the editing and production of books published by the </w:t>
      </w:r>
      <w:r w:rsidRPr="00F24C6E">
        <w:rPr>
          <w:rFonts w:eastAsia="Times New Roman"/>
          <w:i/>
          <w:iCs/>
          <w:color w:val="000000"/>
          <w:szCs w:val="28"/>
        </w:rPr>
        <w:t>Journal</w:t>
      </w:r>
      <w:r w:rsidRPr="00F24C6E">
        <w:rPr>
          <w:rFonts w:eastAsia="Times New Roman"/>
          <w:color w:val="000000"/>
          <w:szCs w:val="28"/>
        </w:rPr>
        <w:t xml:space="preserve">, and served as a member of the board of the Dow Jones Newspaper Fund. </w:t>
      </w: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color w:val="000000"/>
          <w:szCs w:val="28"/>
          <w:lang w:eastAsia="ko-KR"/>
        </w:rPr>
      </w:pPr>
    </w:p>
    <w:p w:rsidR="00387AD8" w:rsidRPr="00856CC0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rFonts w:asciiTheme="majorHAnsi" w:eastAsiaTheme="majorHAnsi" w:hAnsiTheme="majorHAnsi"/>
          <w:color w:val="000000"/>
          <w:sz w:val="18"/>
          <w:szCs w:val="28"/>
          <w:lang w:eastAsia="ko-KR"/>
        </w:rPr>
      </w:pP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멜라니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는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10여</w:t>
      </w:r>
      <w:r w:rsidR="00A46A8D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년을 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일본 동경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의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Time-Life Books 부서에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및 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 Wall Street Journal Asia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홍콩지부에서 몸담았다. 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2001년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에는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호놀룰루의 </w:t>
      </w:r>
      <w:r w:rsidRPr="00856CC0"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the Friends of the East-West Cente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r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로부터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헌신과 노력, 사회적 영향력을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끼친 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여성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저널리스트를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 위한 </w:t>
      </w:r>
      <w:r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‘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메리 모건 휴잇 상(Mary Morgan Hewett Award)</w:t>
      </w:r>
      <w:r>
        <w:rPr>
          <w:rFonts w:asciiTheme="majorHAnsi" w:eastAsiaTheme="majorHAnsi" w:hAnsiTheme="majorHAnsi"/>
          <w:color w:val="000000"/>
          <w:sz w:val="22"/>
          <w:szCs w:val="28"/>
          <w:lang w:eastAsia="ko-KR"/>
        </w:rPr>
        <w:t>’</w:t>
      </w:r>
      <w:r w:rsidRPr="00856CC0"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>을 수상하기도 했다</w:t>
      </w:r>
      <w:r>
        <w:rPr>
          <w:rFonts w:asciiTheme="majorHAnsi" w:eastAsiaTheme="majorHAnsi" w:hAnsiTheme="majorHAnsi" w:hint="eastAsia"/>
          <w:color w:val="000000"/>
          <w:sz w:val="22"/>
          <w:szCs w:val="28"/>
          <w:lang w:eastAsia="ko-KR"/>
        </w:rPr>
        <w:t xml:space="preserve">. </w:t>
      </w: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color w:val="000000"/>
          <w:szCs w:val="28"/>
          <w:lang w:eastAsia="ko-KR"/>
        </w:rPr>
      </w:pPr>
      <w:r w:rsidRPr="00F24C6E">
        <w:rPr>
          <w:rFonts w:eastAsia="Times New Roman"/>
          <w:color w:val="000000"/>
          <w:szCs w:val="28"/>
        </w:rPr>
        <w:t xml:space="preserve">Kirkpatrick spent 10 years in Asia, working for the </w:t>
      </w:r>
      <w:r w:rsidRPr="00F24C6E">
        <w:rPr>
          <w:rFonts w:eastAsia="Times New Roman"/>
          <w:i/>
          <w:iCs/>
          <w:color w:val="000000"/>
          <w:szCs w:val="28"/>
        </w:rPr>
        <w:t xml:space="preserve">Wall Street Journal Asia </w:t>
      </w:r>
      <w:r w:rsidRPr="00F24C6E">
        <w:rPr>
          <w:rFonts w:eastAsia="Times New Roman"/>
          <w:color w:val="000000"/>
          <w:szCs w:val="28"/>
        </w:rPr>
        <w:t xml:space="preserve">in Hong Kong and, prior to that, for a division of Time-Life Books in Tokyo. She received the 2001 Mary Morgan Hewett Award for Women in Journalism from the Friends of the East-West Center in Honolulu. The annual award recognizes a journalist who has demonstrated commitment, hard work and expanding influence throughout her career. </w:t>
      </w:r>
      <w:r>
        <w:rPr>
          <w:rFonts w:eastAsia="Times New Roman"/>
          <w:color w:val="000000"/>
          <w:szCs w:val="28"/>
        </w:rPr>
        <w:t xml:space="preserve"> </w:t>
      </w: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color w:val="000000"/>
          <w:szCs w:val="28"/>
          <w:lang w:eastAsia="ko-KR"/>
        </w:rPr>
      </w:pP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rFonts w:asciiTheme="majorHAnsi" w:eastAsiaTheme="majorHAnsi" w:hAnsiTheme="majorHAnsi"/>
          <w:color w:val="000000"/>
          <w:sz w:val="22"/>
          <w:lang w:eastAsia="ko-KR"/>
        </w:rPr>
      </w:pP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t>멜라니</w:t>
      </w:r>
      <w:r w:rsidRPr="00CE2C44">
        <w:rPr>
          <w:rFonts w:asciiTheme="majorHAnsi" w:eastAsiaTheme="majorHAnsi" w:hAnsiTheme="majorHAnsi" w:hint="eastAsia"/>
          <w:color w:val="000000"/>
          <w:sz w:val="22"/>
          <w:lang w:eastAsia="ko-KR"/>
        </w:rPr>
        <w:t>는 프린스턴 대학</w:t>
      </w: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t xml:space="preserve">에서 </w:t>
      </w:r>
      <w:r w:rsidRPr="00CE2C44">
        <w:rPr>
          <w:rFonts w:asciiTheme="majorHAnsi" w:eastAsiaTheme="majorHAnsi" w:hAnsiTheme="majorHAnsi" w:hint="eastAsia"/>
          <w:color w:val="000000"/>
          <w:sz w:val="22"/>
          <w:lang w:eastAsia="ko-KR"/>
        </w:rPr>
        <w:t>학사학위를, 토론토 대학에서 영문학 석사학위를</w:t>
      </w: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t xml:space="preserve"> 수여</w:t>
      </w:r>
      <w:r w:rsidRPr="00CE2C44">
        <w:rPr>
          <w:rFonts w:asciiTheme="majorHAnsi" w:eastAsiaTheme="majorHAnsi" w:hAnsiTheme="majorHAnsi" w:hint="eastAsia"/>
          <w:color w:val="000000"/>
          <w:sz w:val="22"/>
          <w:lang w:eastAsia="ko-KR"/>
        </w:rPr>
        <w:t xml:space="preserve"> 받았</w:t>
      </w: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t>고, 나아가서</w:t>
      </w:r>
      <w:r w:rsidRPr="00CE2C44">
        <w:rPr>
          <w:rFonts w:asciiTheme="majorHAnsi" w:eastAsiaTheme="majorHAnsi" w:hAnsiTheme="majorHAnsi" w:hint="eastAsia"/>
          <w:color w:val="000000"/>
          <w:sz w:val="22"/>
          <w:lang w:eastAsia="ko-KR"/>
        </w:rPr>
        <w:t xml:space="preserve"> 하와이 대학교에서 </w:t>
      </w:r>
      <w:r w:rsidRPr="00CE2C44">
        <w:rPr>
          <w:rFonts w:asciiTheme="majorHAnsi" w:eastAsiaTheme="majorHAnsi" w:hAnsiTheme="majorHAnsi"/>
          <w:color w:val="000000"/>
          <w:sz w:val="22"/>
          <w:lang w:eastAsia="ko-KR"/>
        </w:rPr>
        <w:t xml:space="preserve">Gannett Newspaper Foundation Fellow in Asian </w:t>
      </w:r>
      <w:r w:rsidRPr="00CE2C44">
        <w:rPr>
          <w:rFonts w:asciiTheme="majorHAnsi" w:eastAsiaTheme="majorHAnsi" w:hAnsiTheme="majorHAnsi" w:hint="eastAsia"/>
          <w:color w:val="000000"/>
          <w:sz w:val="22"/>
          <w:lang w:eastAsia="ko-KR"/>
        </w:rPr>
        <w:t>연구에 참가하기도 했다.</w:t>
      </w: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t xml:space="preserve"> 2010년에는 스탠포드 대학교의 후버 연구소(Hoover Institute)에서 매체 연구원으로 일하기도 했다. 멜라니는 현재 프린스턴 신탁 외교협회의 일원이며, 아메리칸 </w:t>
      </w: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lastRenderedPageBreak/>
        <w:t xml:space="preserve">대학 학생들의 아시아 관련 인턴십 프로그램 협회의 일원이자, </w:t>
      </w:r>
      <w:r>
        <w:rPr>
          <w:rFonts w:asciiTheme="majorHAnsi" w:eastAsiaTheme="majorHAnsi" w:hAnsiTheme="majorHAnsi"/>
          <w:color w:val="000000"/>
          <w:sz w:val="22"/>
          <w:lang w:eastAsia="ko-KR"/>
        </w:rPr>
        <w:t>‘</w:t>
      </w: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t>America for Bulgaria Foundation</w:t>
      </w:r>
      <w:r>
        <w:rPr>
          <w:rFonts w:asciiTheme="majorHAnsi" w:eastAsiaTheme="majorHAnsi" w:hAnsiTheme="majorHAnsi"/>
          <w:color w:val="000000"/>
          <w:sz w:val="22"/>
          <w:lang w:eastAsia="ko-KR"/>
        </w:rPr>
        <w:t>’</w:t>
      </w: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t>의 책임자를 역임하고 있다.</w:t>
      </w:r>
    </w:p>
    <w:p w:rsidR="00387AD8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rFonts w:asciiTheme="majorHAnsi" w:eastAsiaTheme="majorHAnsi" w:hAnsiTheme="majorHAnsi"/>
          <w:color w:val="000000"/>
          <w:sz w:val="22"/>
          <w:lang w:eastAsia="ko-KR"/>
        </w:rPr>
      </w:pPr>
    </w:p>
    <w:p w:rsidR="00387AD8" w:rsidRPr="00CE2C44" w:rsidRDefault="00387AD8" w:rsidP="00387AD8">
      <w:pPr>
        <w:shd w:val="clear" w:color="auto" w:fill="FFFFFF"/>
        <w:spacing w:before="100" w:beforeAutospacing="1" w:after="0" w:line="300" w:lineRule="auto"/>
        <w:rPr>
          <w:rFonts w:asciiTheme="majorHAnsi" w:hAnsiTheme="majorHAnsi"/>
          <w:color w:val="000000"/>
          <w:sz w:val="22"/>
          <w:lang w:eastAsia="ko-KR"/>
        </w:rPr>
      </w:pPr>
      <w:r>
        <w:rPr>
          <w:rFonts w:asciiTheme="majorHAnsi" w:eastAsiaTheme="majorHAnsi" w:hAnsiTheme="majorHAnsi" w:hint="eastAsia"/>
          <w:color w:val="000000"/>
          <w:sz w:val="22"/>
          <w:lang w:eastAsia="ko-KR"/>
        </w:rPr>
        <w:t>멜라니 커크패트릭은 허드슨 연구소의 선임연구원인 잭 데이비드와 결혼했다.</w:t>
      </w:r>
    </w:p>
    <w:p w:rsidR="00387AD8" w:rsidRPr="00F24C6E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rFonts w:eastAsia="Times New Roman"/>
          <w:color w:val="000000"/>
          <w:szCs w:val="28"/>
        </w:rPr>
      </w:pPr>
      <w:r w:rsidRPr="00F24C6E">
        <w:rPr>
          <w:rFonts w:eastAsia="Times New Roman"/>
          <w:color w:val="000000"/>
          <w:szCs w:val="28"/>
        </w:rPr>
        <w:t>She received a</w:t>
      </w:r>
      <w:r w:rsidRPr="00CE2C44">
        <w:rPr>
          <w:rFonts w:eastAsia="Times New Roman"/>
          <w:color w:val="000000"/>
          <w:szCs w:val="28"/>
        </w:rPr>
        <w:t xml:space="preserve"> </w:t>
      </w:r>
      <w:r w:rsidRPr="00F24C6E">
        <w:rPr>
          <w:rFonts w:eastAsia="Times New Roman"/>
          <w:color w:val="000000"/>
          <w:szCs w:val="28"/>
        </w:rPr>
        <w:t xml:space="preserve">Gannett Newspaper Foundation Fellow bachelor's degree from Princeton University and a master's degree in English from the University of Toronto. She was a Gannett Newspaper Foundation Fellow in Asian studies at the University of Hawaii. </w:t>
      </w:r>
      <w:r>
        <w:rPr>
          <w:rFonts w:eastAsia="Times New Roman"/>
          <w:color w:val="000000"/>
          <w:szCs w:val="28"/>
        </w:rPr>
        <w:t xml:space="preserve">She was a media fellow in 2010 at Stanford University’s Hoover Institution. </w:t>
      </w:r>
      <w:r w:rsidRPr="00F24C6E">
        <w:rPr>
          <w:rFonts w:eastAsia="Times New Roman"/>
          <w:color w:val="000000"/>
          <w:szCs w:val="28"/>
        </w:rPr>
        <w:t>She is a member of the Council on Foreign Relations; a trustee of Princeton in Asia, an internship program in Asia for young graduates of American universities; and a director of the America for Bulgaria Foundation.</w:t>
      </w:r>
    </w:p>
    <w:p w:rsidR="00387AD8" w:rsidRPr="00F24C6E" w:rsidRDefault="00387AD8" w:rsidP="00387AD8">
      <w:pPr>
        <w:shd w:val="clear" w:color="auto" w:fill="FFFFFF"/>
        <w:spacing w:before="100" w:beforeAutospacing="1" w:after="0" w:line="300" w:lineRule="auto"/>
        <w:ind w:firstLine="720"/>
        <w:rPr>
          <w:rFonts w:eastAsia="Times New Roman"/>
          <w:color w:val="000000"/>
          <w:szCs w:val="28"/>
        </w:rPr>
      </w:pPr>
      <w:r w:rsidRPr="00F24C6E">
        <w:rPr>
          <w:rFonts w:eastAsia="Times New Roman"/>
          <w:color w:val="000000"/>
          <w:szCs w:val="28"/>
        </w:rPr>
        <w:t xml:space="preserve">Melanie Kirkpatrick is married to </w:t>
      </w:r>
      <w:hyperlink r:id="rId6" w:history="1">
        <w:r w:rsidRPr="00F24C6E">
          <w:rPr>
            <w:rFonts w:eastAsia="Times New Roman"/>
            <w:color w:val="00337F"/>
            <w:szCs w:val="28"/>
          </w:rPr>
          <w:t>Jack David</w:t>
        </w:r>
      </w:hyperlink>
      <w:r>
        <w:rPr>
          <w:rFonts w:eastAsia="Times New Roman"/>
          <w:color w:val="000000"/>
          <w:szCs w:val="28"/>
        </w:rPr>
        <w:t>, who is also a senior fellow at the Hudson Institute.</w:t>
      </w:r>
    </w:p>
    <w:p w:rsidR="00387AD8" w:rsidRPr="00F24C6E" w:rsidRDefault="00387AD8" w:rsidP="00387AD8">
      <w:pPr>
        <w:rPr>
          <w:szCs w:val="28"/>
        </w:rPr>
      </w:pPr>
    </w:p>
    <w:p w:rsidR="00B157B5" w:rsidRDefault="00B157B5"/>
    <w:sectPr w:rsidR="00B157B5" w:rsidSect="0062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88" w:rsidRDefault="00F40288" w:rsidP="00D47C41">
      <w:pPr>
        <w:spacing w:after="0" w:line="240" w:lineRule="auto"/>
      </w:pPr>
      <w:r>
        <w:separator/>
      </w:r>
    </w:p>
  </w:endnote>
  <w:endnote w:type="continuationSeparator" w:id="0">
    <w:p w:rsidR="00F40288" w:rsidRDefault="00F40288" w:rsidP="00D4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88" w:rsidRDefault="00F40288" w:rsidP="00D47C41">
      <w:pPr>
        <w:spacing w:after="0" w:line="240" w:lineRule="auto"/>
      </w:pPr>
      <w:r>
        <w:separator/>
      </w:r>
    </w:p>
  </w:footnote>
  <w:footnote w:type="continuationSeparator" w:id="0">
    <w:p w:rsidR="00F40288" w:rsidRDefault="00F40288" w:rsidP="00D47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AD8"/>
    <w:rsid w:val="000259CC"/>
    <w:rsid w:val="00066D58"/>
    <w:rsid w:val="00387AD8"/>
    <w:rsid w:val="00613BED"/>
    <w:rsid w:val="00804C47"/>
    <w:rsid w:val="00A46A8D"/>
    <w:rsid w:val="00B157B5"/>
    <w:rsid w:val="00CA24BA"/>
    <w:rsid w:val="00CA5F13"/>
    <w:rsid w:val="00D47C41"/>
    <w:rsid w:val="00E17FFD"/>
    <w:rsid w:val="00F4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D8"/>
    <w:pPr>
      <w:spacing w:after="200" w:line="276" w:lineRule="auto"/>
    </w:pPr>
    <w:rPr>
      <w:rFonts w:ascii="Calibri" w:hAnsi="Calibri" w:cs="Times New Roman"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7C4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C41"/>
    <w:rPr>
      <w:rFonts w:ascii="Calibri" w:hAnsi="Calibri" w:cs="Times New Roman"/>
      <w:kern w:val="0"/>
      <w:sz w:val="2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C4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C41"/>
    <w:rPr>
      <w:rFonts w:ascii="Calibri" w:hAnsi="Calibri" w:cs="Times New Roman"/>
      <w:kern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dson.org/dav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Wooseok LEE</dc:creator>
  <cp:lastModifiedBy>Melanie</cp:lastModifiedBy>
  <cp:revision>2</cp:revision>
  <dcterms:created xsi:type="dcterms:W3CDTF">2012-05-30T16:22:00Z</dcterms:created>
  <dcterms:modified xsi:type="dcterms:W3CDTF">2012-05-30T16:22:00Z</dcterms:modified>
</cp:coreProperties>
</file>